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78" w:rsidRDefault="00651C78" w:rsidP="00651C78">
      <w:pPr>
        <w:spacing w:line="560" w:lineRule="exact"/>
        <w:jc w:val="center"/>
        <w:rPr>
          <w:rFonts w:ascii="方正小标宋简体" w:eastAsia="方正小标宋简体" w:hAnsi="华文中宋" w:cs="华文中宋"/>
          <w:sz w:val="44"/>
          <w:szCs w:val="44"/>
        </w:rPr>
      </w:pPr>
      <w:bookmarkStart w:id="0" w:name="_GoBack"/>
      <w:r>
        <w:rPr>
          <w:rFonts w:ascii="方正小标宋简体" w:eastAsia="方正小标宋简体" w:hAnsi="华文中宋" w:cs="华文中宋" w:hint="eastAsia"/>
          <w:sz w:val="44"/>
          <w:szCs w:val="44"/>
        </w:rPr>
        <w:t>汉中市非公有制企业工会</w:t>
      </w:r>
    </w:p>
    <w:p w:rsidR="00651C78" w:rsidRDefault="00651C78" w:rsidP="00651C78">
      <w:pPr>
        <w:spacing w:line="560" w:lineRule="exact"/>
        <w:jc w:val="center"/>
        <w:rPr>
          <w:rFonts w:ascii="方正小标宋简体" w:eastAsia="方正小标宋简体" w:hAnsi="华文中宋" w:cs="华文中宋" w:hint="eastAsia"/>
          <w:sz w:val="44"/>
          <w:szCs w:val="44"/>
        </w:rPr>
      </w:pPr>
      <w:r>
        <w:rPr>
          <w:rFonts w:ascii="方正小标宋简体" w:eastAsia="方正小标宋简体" w:hAnsi="华文中宋" w:cs="华文中宋" w:hint="eastAsia"/>
          <w:sz w:val="44"/>
          <w:szCs w:val="44"/>
        </w:rPr>
        <w:t>“评星定级”申报表</w:t>
      </w:r>
    </w:p>
    <w:bookmarkEnd w:id="0"/>
    <w:p w:rsidR="00651C78" w:rsidRDefault="00651C78" w:rsidP="00651C78">
      <w:pPr>
        <w:spacing w:line="240" w:lineRule="exact"/>
        <w:jc w:val="center"/>
        <w:rPr>
          <w:rFonts w:ascii="方正小标宋简体" w:eastAsia="方正小标宋简体" w:hAnsi="黑体" w:hint="eastAsia"/>
          <w:sz w:val="36"/>
          <w:szCs w:val="36"/>
        </w:rPr>
      </w:pP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49"/>
        <w:gridCol w:w="3409"/>
        <w:gridCol w:w="1439"/>
        <w:gridCol w:w="1942"/>
      </w:tblGrid>
      <w:tr w:rsidR="00651C78" w:rsidTr="00720AEB">
        <w:trPr>
          <w:trHeight w:val="634"/>
        </w:trPr>
        <w:tc>
          <w:tcPr>
            <w:tcW w:w="1560" w:type="dxa"/>
            <w:vAlign w:val="center"/>
          </w:tcPr>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申报单位</w:t>
            </w:r>
          </w:p>
        </w:tc>
        <w:tc>
          <w:tcPr>
            <w:tcW w:w="3955" w:type="dxa"/>
            <w:gridSpan w:val="2"/>
            <w:vAlign w:val="center"/>
          </w:tcPr>
          <w:p w:rsidR="00651C78" w:rsidRDefault="00651C78" w:rsidP="00720AEB">
            <w:pPr>
              <w:spacing w:line="560" w:lineRule="exact"/>
              <w:jc w:val="center"/>
              <w:rPr>
                <w:rFonts w:ascii="仿宋_GB2312" w:eastAsia="仿宋_GB2312" w:hAnsi="仿宋" w:hint="eastAsia"/>
                <w:sz w:val="28"/>
                <w:szCs w:val="28"/>
              </w:rPr>
            </w:pPr>
          </w:p>
        </w:tc>
        <w:tc>
          <w:tcPr>
            <w:tcW w:w="1440" w:type="dxa"/>
            <w:vAlign w:val="center"/>
          </w:tcPr>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申报星级</w:t>
            </w:r>
          </w:p>
        </w:tc>
        <w:tc>
          <w:tcPr>
            <w:tcW w:w="1943" w:type="dxa"/>
            <w:vAlign w:val="center"/>
          </w:tcPr>
          <w:p w:rsidR="00651C78" w:rsidRDefault="00651C78" w:rsidP="00720AEB">
            <w:pPr>
              <w:spacing w:line="560" w:lineRule="exact"/>
              <w:jc w:val="center"/>
              <w:rPr>
                <w:rFonts w:ascii="仿宋_GB2312" w:eastAsia="仿宋_GB2312" w:hAnsi="仿宋" w:hint="eastAsia"/>
                <w:sz w:val="28"/>
                <w:szCs w:val="28"/>
              </w:rPr>
            </w:pPr>
          </w:p>
        </w:tc>
      </w:tr>
      <w:tr w:rsidR="00651C78" w:rsidTr="00720AEB">
        <w:trPr>
          <w:trHeight w:val="582"/>
        </w:trPr>
        <w:tc>
          <w:tcPr>
            <w:tcW w:w="1560" w:type="dxa"/>
            <w:vAlign w:val="center"/>
          </w:tcPr>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单位地址</w:t>
            </w:r>
          </w:p>
        </w:tc>
        <w:tc>
          <w:tcPr>
            <w:tcW w:w="3960" w:type="dxa"/>
            <w:gridSpan w:val="2"/>
            <w:vAlign w:val="center"/>
          </w:tcPr>
          <w:p w:rsidR="00651C78" w:rsidRDefault="00651C78" w:rsidP="00720AEB">
            <w:pPr>
              <w:spacing w:line="560" w:lineRule="exact"/>
              <w:jc w:val="center"/>
              <w:rPr>
                <w:rFonts w:ascii="仿宋_GB2312" w:eastAsia="仿宋_GB2312" w:hAnsi="仿宋" w:hint="eastAsia"/>
                <w:sz w:val="28"/>
                <w:szCs w:val="28"/>
              </w:rPr>
            </w:pPr>
          </w:p>
        </w:tc>
        <w:tc>
          <w:tcPr>
            <w:tcW w:w="1435" w:type="dxa"/>
            <w:vAlign w:val="center"/>
          </w:tcPr>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会员人数</w:t>
            </w:r>
          </w:p>
        </w:tc>
        <w:tc>
          <w:tcPr>
            <w:tcW w:w="1943" w:type="dxa"/>
            <w:vAlign w:val="center"/>
          </w:tcPr>
          <w:p w:rsidR="00651C78" w:rsidRDefault="00651C78" w:rsidP="00720AEB">
            <w:pPr>
              <w:spacing w:line="560" w:lineRule="exact"/>
              <w:jc w:val="center"/>
              <w:rPr>
                <w:rFonts w:ascii="仿宋_GB2312" w:eastAsia="仿宋_GB2312" w:hAnsi="仿宋" w:hint="eastAsia"/>
                <w:sz w:val="28"/>
                <w:szCs w:val="28"/>
              </w:rPr>
            </w:pPr>
          </w:p>
        </w:tc>
      </w:tr>
      <w:tr w:rsidR="00651C78" w:rsidTr="00720AEB">
        <w:trPr>
          <w:trHeight w:val="569"/>
        </w:trPr>
        <w:tc>
          <w:tcPr>
            <w:tcW w:w="1560" w:type="dxa"/>
            <w:vAlign w:val="center"/>
          </w:tcPr>
          <w:p w:rsidR="00651C78" w:rsidRDefault="00651C78" w:rsidP="00720AEB">
            <w:pPr>
              <w:spacing w:line="560" w:lineRule="exact"/>
              <w:jc w:val="center"/>
              <w:rPr>
                <w:rFonts w:ascii="仿宋_GB2312" w:eastAsia="仿宋_GB2312" w:hAnsi="仿宋" w:hint="eastAsia"/>
                <w:szCs w:val="21"/>
              </w:rPr>
            </w:pPr>
            <w:r>
              <w:rPr>
                <w:rFonts w:ascii="仿宋_GB2312" w:eastAsia="仿宋_GB2312" w:hAnsi="仿宋" w:hint="eastAsia"/>
                <w:sz w:val="28"/>
                <w:szCs w:val="28"/>
              </w:rPr>
              <w:t>企业法人</w:t>
            </w:r>
          </w:p>
        </w:tc>
        <w:tc>
          <w:tcPr>
            <w:tcW w:w="3955" w:type="dxa"/>
            <w:gridSpan w:val="2"/>
            <w:vAlign w:val="center"/>
          </w:tcPr>
          <w:p w:rsidR="00651C78" w:rsidRDefault="00651C78" w:rsidP="00720AEB">
            <w:pPr>
              <w:spacing w:line="560" w:lineRule="exact"/>
              <w:jc w:val="center"/>
              <w:rPr>
                <w:rFonts w:ascii="仿宋_GB2312" w:eastAsia="仿宋_GB2312" w:hAnsi="仿宋" w:hint="eastAsia"/>
                <w:sz w:val="28"/>
                <w:szCs w:val="28"/>
              </w:rPr>
            </w:pPr>
          </w:p>
        </w:tc>
        <w:tc>
          <w:tcPr>
            <w:tcW w:w="1440" w:type="dxa"/>
            <w:vAlign w:val="center"/>
          </w:tcPr>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联系电话</w:t>
            </w:r>
          </w:p>
        </w:tc>
        <w:tc>
          <w:tcPr>
            <w:tcW w:w="1943" w:type="dxa"/>
            <w:vAlign w:val="center"/>
          </w:tcPr>
          <w:p w:rsidR="00651C78" w:rsidRDefault="00651C78" w:rsidP="00720AEB">
            <w:pPr>
              <w:spacing w:line="560" w:lineRule="exact"/>
              <w:jc w:val="center"/>
              <w:rPr>
                <w:rFonts w:ascii="仿宋_GB2312" w:eastAsia="仿宋_GB2312" w:hAnsi="仿宋" w:hint="eastAsia"/>
                <w:sz w:val="28"/>
                <w:szCs w:val="28"/>
              </w:rPr>
            </w:pPr>
          </w:p>
        </w:tc>
      </w:tr>
      <w:tr w:rsidR="00651C78" w:rsidTr="00720AEB">
        <w:trPr>
          <w:trHeight w:val="549"/>
        </w:trPr>
        <w:tc>
          <w:tcPr>
            <w:tcW w:w="1560" w:type="dxa"/>
            <w:vAlign w:val="center"/>
          </w:tcPr>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工会主席</w:t>
            </w:r>
          </w:p>
        </w:tc>
        <w:tc>
          <w:tcPr>
            <w:tcW w:w="3955" w:type="dxa"/>
            <w:gridSpan w:val="2"/>
            <w:vAlign w:val="center"/>
          </w:tcPr>
          <w:p w:rsidR="00651C78" w:rsidRDefault="00651C78" w:rsidP="00720AEB">
            <w:pPr>
              <w:spacing w:line="560" w:lineRule="exact"/>
              <w:jc w:val="center"/>
              <w:rPr>
                <w:rFonts w:ascii="仿宋_GB2312" w:eastAsia="仿宋_GB2312" w:hAnsi="仿宋" w:hint="eastAsia"/>
                <w:sz w:val="28"/>
                <w:szCs w:val="28"/>
              </w:rPr>
            </w:pPr>
          </w:p>
        </w:tc>
        <w:tc>
          <w:tcPr>
            <w:tcW w:w="1440" w:type="dxa"/>
            <w:vAlign w:val="center"/>
          </w:tcPr>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联系电话</w:t>
            </w:r>
          </w:p>
        </w:tc>
        <w:tc>
          <w:tcPr>
            <w:tcW w:w="1943" w:type="dxa"/>
            <w:vAlign w:val="center"/>
          </w:tcPr>
          <w:p w:rsidR="00651C78" w:rsidRDefault="00651C78" w:rsidP="00720AEB">
            <w:pPr>
              <w:spacing w:line="560" w:lineRule="exact"/>
              <w:jc w:val="center"/>
              <w:rPr>
                <w:rFonts w:ascii="仿宋_GB2312" w:eastAsia="仿宋_GB2312" w:hAnsi="仿宋" w:hint="eastAsia"/>
                <w:sz w:val="28"/>
                <w:szCs w:val="28"/>
              </w:rPr>
            </w:pPr>
          </w:p>
        </w:tc>
      </w:tr>
      <w:tr w:rsidR="00651C78" w:rsidTr="00720AEB">
        <w:trPr>
          <w:trHeight w:val="8769"/>
        </w:trPr>
        <w:tc>
          <w:tcPr>
            <w:tcW w:w="8898" w:type="dxa"/>
            <w:gridSpan w:val="5"/>
          </w:tcPr>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党的组织建设和工会工作情况</w:t>
            </w: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p w:rsidR="00651C78" w:rsidRDefault="00651C78" w:rsidP="00720AEB">
            <w:pPr>
              <w:spacing w:line="560" w:lineRule="exact"/>
              <w:jc w:val="center"/>
              <w:rPr>
                <w:rFonts w:ascii="仿宋_GB2312" w:eastAsia="仿宋_GB2312" w:hAnsi="仿宋" w:hint="eastAsia"/>
                <w:sz w:val="28"/>
                <w:szCs w:val="28"/>
              </w:rPr>
            </w:pPr>
          </w:p>
        </w:tc>
      </w:tr>
      <w:tr w:rsidR="00651C78" w:rsidTr="00720AEB">
        <w:trPr>
          <w:trHeight w:val="2335"/>
        </w:trPr>
        <w:tc>
          <w:tcPr>
            <w:tcW w:w="2109" w:type="dxa"/>
            <w:gridSpan w:val="2"/>
            <w:vAlign w:val="center"/>
          </w:tcPr>
          <w:p w:rsidR="00651C78" w:rsidRDefault="00651C78" w:rsidP="00720AEB">
            <w:pPr>
              <w:spacing w:line="560" w:lineRule="exact"/>
              <w:jc w:val="center"/>
              <w:rPr>
                <w:rFonts w:ascii="仿宋_GB2312" w:eastAsia="仿宋_GB2312" w:hAnsi="仿宋" w:hint="eastAsia"/>
                <w:sz w:val="32"/>
                <w:szCs w:val="32"/>
              </w:rPr>
            </w:pPr>
            <w:r>
              <w:rPr>
                <w:rFonts w:ascii="仿宋_GB2312" w:eastAsia="仿宋_GB2312" w:hAnsi="仿宋" w:hint="eastAsia"/>
                <w:sz w:val="32"/>
                <w:szCs w:val="32"/>
              </w:rPr>
              <w:lastRenderedPageBreak/>
              <w:t>申报单位</w:t>
            </w:r>
          </w:p>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32"/>
                <w:szCs w:val="32"/>
              </w:rPr>
              <w:t>职代会评议意见</w:t>
            </w:r>
          </w:p>
        </w:tc>
        <w:tc>
          <w:tcPr>
            <w:tcW w:w="6789" w:type="dxa"/>
            <w:gridSpan w:val="3"/>
          </w:tcPr>
          <w:p w:rsidR="00651C78" w:rsidRDefault="00651C78" w:rsidP="00720AEB">
            <w:pPr>
              <w:spacing w:line="560" w:lineRule="exact"/>
              <w:rPr>
                <w:rFonts w:ascii="仿宋_GB2312" w:eastAsia="仿宋_GB2312" w:hAnsi="仿宋" w:hint="eastAsia"/>
                <w:sz w:val="28"/>
                <w:szCs w:val="28"/>
              </w:rPr>
            </w:pPr>
            <w:r>
              <w:rPr>
                <w:rFonts w:ascii="仿宋_GB2312" w:eastAsia="仿宋_GB2312" w:hAnsi="仿宋" w:hint="eastAsia"/>
                <w:sz w:val="28"/>
                <w:szCs w:val="28"/>
              </w:rPr>
              <w:t xml:space="preserve">                                   </w:t>
            </w:r>
          </w:p>
          <w:p w:rsidR="00651C78" w:rsidRDefault="00651C78" w:rsidP="00720AEB">
            <w:pPr>
              <w:spacing w:line="560" w:lineRule="exact"/>
              <w:ind w:firstLineChars="1850" w:firstLine="5180"/>
              <w:rPr>
                <w:rFonts w:ascii="仿宋_GB2312" w:eastAsia="仿宋_GB2312" w:hAnsi="仿宋" w:hint="eastAsia"/>
                <w:sz w:val="28"/>
                <w:szCs w:val="28"/>
              </w:rPr>
            </w:pPr>
          </w:p>
          <w:p w:rsidR="00651C78" w:rsidRDefault="00651C78" w:rsidP="00720AEB">
            <w:pPr>
              <w:spacing w:line="560" w:lineRule="exact"/>
              <w:ind w:firstLineChars="1850" w:firstLine="5180"/>
              <w:rPr>
                <w:rFonts w:ascii="仿宋_GB2312" w:eastAsia="仿宋_GB2312" w:hAnsi="仿宋" w:hint="eastAsia"/>
                <w:sz w:val="28"/>
                <w:szCs w:val="28"/>
              </w:rPr>
            </w:pPr>
            <w:r>
              <w:rPr>
                <w:rFonts w:ascii="仿宋_GB2312" w:eastAsia="仿宋_GB2312" w:hAnsi="仿宋" w:hint="eastAsia"/>
                <w:sz w:val="28"/>
                <w:szCs w:val="28"/>
              </w:rPr>
              <w:t>（章）</w:t>
            </w:r>
          </w:p>
          <w:p w:rsidR="00651C78" w:rsidRDefault="00651C78" w:rsidP="00720AEB">
            <w:pPr>
              <w:spacing w:line="560" w:lineRule="exact"/>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651C78" w:rsidTr="00720AEB">
        <w:trPr>
          <w:trHeight w:val="2410"/>
        </w:trPr>
        <w:tc>
          <w:tcPr>
            <w:tcW w:w="2109" w:type="dxa"/>
            <w:gridSpan w:val="2"/>
            <w:vAlign w:val="center"/>
          </w:tcPr>
          <w:p w:rsidR="00651C78" w:rsidRDefault="00651C78" w:rsidP="00720AEB">
            <w:pPr>
              <w:spacing w:line="560" w:lineRule="exact"/>
              <w:jc w:val="center"/>
              <w:rPr>
                <w:rFonts w:ascii="仿宋_GB2312" w:eastAsia="仿宋_GB2312" w:hAnsi="仿宋" w:hint="eastAsia"/>
                <w:sz w:val="32"/>
                <w:szCs w:val="32"/>
              </w:rPr>
            </w:pPr>
            <w:r>
              <w:rPr>
                <w:rFonts w:ascii="仿宋_GB2312" w:eastAsia="仿宋_GB2312" w:hAnsi="仿宋" w:hint="eastAsia"/>
                <w:sz w:val="32"/>
                <w:szCs w:val="32"/>
              </w:rPr>
              <w:t>申报单位</w:t>
            </w:r>
          </w:p>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32"/>
                <w:szCs w:val="32"/>
              </w:rPr>
              <w:t>党组织意见</w:t>
            </w:r>
          </w:p>
        </w:tc>
        <w:tc>
          <w:tcPr>
            <w:tcW w:w="6789" w:type="dxa"/>
            <w:gridSpan w:val="3"/>
          </w:tcPr>
          <w:p w:rsidR="00651C78" w:rsidRDefault="00651C78" w:rsidP="00720AEB">
            <w:pPr>
              <w:spacing w:line="560" w:lineRule="exact"/>
              <w:rPr>
                <w:rFonts w:ascii="仿宋_GB2312" w:eastAsia="仿宋_GB2312" w:hAnsi="仿宋" w:hint="eastAsia"/>
                <w:sz w:val="28"/>
                <w:szCs w:val="28"/>
              </w:rPr>
            </w:pPr>
          </w:p>
          <w:p w:rsidR="00651C78" w:rsidRDefault="00651C78" w:rsidP="00720AEB">
            <w:pPr>
              <w:spacing w:line="560" w:lineRule="exact"/>
              <w:rPr>
                <w:rFonts w:ascii="仿宋_GB2312" w:eastAsia="仿宋_GB2312" w:hAnsi="仿宋" w:hint="eastAsia"/>
                <w:sz w:val="28"/>
                <w:szCs w:val="28"/>
              </w:rPr>
            </w:pPr>
          </w:p>
          <w:p w:rsidR="00651C78" w:rsidRDefault="00651C78" w:rsidP="00720AEB">
            <w:pPr>
              <w:spacing w:line="560" w:lineRule="exact"/>
              <w:ind w:firstLineChars="1850" w:firstLine="5180"/>
              <w:rPr>
                <w:rFonts w:ascii="仿宋_GB2312" w:eastAsia="仿宋_GB2312" w:hAnsi="仿宋" w:hint="eastAsia"/>
                <w:sz w:val="28"/>
                <w:szCs w:val="28"/>
              </w:rPr>
            </w:pPr>
            <w:r>
              <w:rPr>
                <w:rFonts w:ascii="仿宋_GB2312" w:eastAsia="仿宋_GB2312" w:hAnsi="仿宋" w:hint="eastAsia"/>
                <w:sz w:val="28"/>
                <w:szCs w:val="28"/>
              </w:rPr>
              <w:t>（章）</w:t>
            </w:r>
          </w:p>
          <w:p w:rsidR="00651C78" w:rsidRDefault="00651C78" w:rsidP="00720AEB">
            <w:pPr>
              <w:spacing w:line="560" w:lineRule="exact"/>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651C78" w:rsidTr="00720AEB">
        <w:trPr>
          <w:trHeight w:val="2190"/>
        </w:trPr>
        <w:tc>
          <w:tcPr>
            <w:tcW w:w="2109" w:type="dxa"/>
            <w:gridSpan w:val="2"/>
            <w:vAlign w:val="center"/>
          </w:tcPr>
          <w:p w:rsidR="00651C78" w:rsidRDefault="00651C78" w:rsidP="00720AEB">
            <w:pPr>
              <w:spacing w:line="560" w:lineRule="exact"/>
              <w:jc w:val="center"/>
              <w:rPr>
                <w:rFonts w:ascii="仿宋_GB2312" w:eastAsia="仿宋_GB2312" w:hAnsi="仿宋" w:hint="eastAsia"/>
                <w:sz w:val="32"/>
                <w:szCs w:val="32"/>
              </w:rPr>
            </w:pPr>
            <w:r>
              <w:rPr>
                <w:rFonts w:ascii="仿宋_GB2312" w:eastAsia="仿宋_GB2312" w:hAnsi="仿宋" w:hint="eastAsia"/>
                <w:sz w:val="32"/>
                <w:szCs w:val="32"/>
              </w:rPr>
              <w:t>县（区）</w:t>
            </w:r>
          </w:p>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32"/>
                <w:szCs w:val="32"/>
              </w:rPr>
              <w:t>总工会意见</w:t>
            </w:r>
          </w:p>
        </w:tc>
        <w:tc>
          <w:tcPr>
            <w:tcW w:w="6789" w:type="dxa"/>
            <w:gridSpan w:val="3"/>
          </w:tcPr>
          <w:p w:rsidR="00651C78" w:rsidRDefault="00651C78" w:rsidP="00720AEB">
            <w:pPr>
              <w:spacing w:line="560" w:lineRule="exact"/>
              <w:ind w:firstLineChars="1850" w:firstLine="5180"/>
              <w:rPr>
                <w:rFonts w:ascii="仿宋_GB2312" w:eastAsia="仿宋_GB2312" w:hAnsi="仿宋" w:hint="eastAsia"/>
                <w:sz w:val="28"/>
                <w:szCs w:val="28"/>
              </w:rPr>
            </w:pPr>
          </w:p>
          <w:p w:rsidR="00651C78" w:rsidRDefault="00651C78" w:rsidP="00720AEB">
            <w:pPr>
              <w:spacing w:line="560" w:lineRule="exact"/>
              <w:ind w:firstLineChars="1850" w:firstLine="5180"/>
              <w:rPr>
                <w:rFonts w:ascii="仿宋_GB2312" w:eastAsia="仿宋_GB2312" w:hAnsi="仿宋" w:hint="eastAsia"/>
                <w:sz w:val="28"/>
                <w:szCs w:val="28"/>
              </w:rPr>
            </w:pPr>
          </w:p>
          <w:p w:rsidR="00651C78" w:rsidRDefault="00651C78" w:rsidP="00720AEB">
            <w:pPr>
              <w:spacing w:line="560" w:lineRule="exact"/>
              <w:ind w:firstLineChars="1850" w:firstLine="5180"/>
              <w:rPr>
                <w:rFonts w:ascii="仿宋_GB2312" w:eastAsia="仿宋_GB2312" w:hAnsi="仿宋" w:hint="eastAsia"/>
                <w:sz w:val="28"/>
                <w:szCs w:val="28"/>
              </w:rPr>
            </w:pPr>
            <w:r>
              <w:rPr>
                <w:rFonts w:ascii="仿宋_GB2312" w:eastAsia="仿宋_GB2312" w:hAnsi="仿宋" w:hint="eastAsia"/>
                <w:sz w:val="28"/>
                <w:szCs w:val="28"/>
              </w:rPr>
              <w:t>（章）</w:t>
            </w:r>
          </w:p>
          <w:p w:rsidR="00651C78" w:rsidRDefault="00651C78" w:rsidP="00720AEB">
            <w:pPr>
              <w:spacing w:line="560" w:lineRule="exact"/>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651C78" w:rsidTr="00720AEB">
        <w:trPr>
          <w:trHeight w:val="2110"/>
        </w:trPr>
        <w:tc>
          <w:tcPr>
            <w:tcW w:w="2109" w:type="dxa"/>
            <w:gridSpan w:val="2"/>
            <w:vAlign w:val="center"/>
          </w:tcPr>
          <w:p w:rsidR="00651C78" w:rsidRDefault="00651C78" w:rsidP="00720AEB">
            <w:pPr>
              <w:spacing w:line="560" w:lineRule="exact"/>
              <w:jc w:val="center"/>
              <w:rPr>
                <w:rFonts w:ascii="仿宋_GB2312" w:eastAsia="仿宋_GB2312" w:hAnsi="仿宋" w:hint="eastAsia"/>
                <w:sz w:val="32"/>
                <w:szCs w:val="32"/>
              </w:rPr>
            </w:pPr>
            <w:r>
              <w:rPr>
                <w:rFonts w:ascii="仿宋_GB2312" w:eastAsia="仿宋_GB2312" w:hAnsi="仿宋" w:hint="eastAsia"/>
                <w:sz w:val="32"/>
                <w:szCs w:val="32"/>
              </w:rPr>
              <w:t>市总工会</w:t>
            </w:r>
          </w:p>
          <w:p w:rsidR="00651C78" w:rsidRDefault="00651C78" w:rsidP="00720AEB">
            <w:pPr>
              <w:spacing w:line="560" w:lineRule="exact"/>
              <w:jc w:val="center"/>
              <w:rPr>
                <w:rFonts w:ascii="仿宋_GB2312" w:eastAsia="仿宋_GB2312" w:hAnsi="仿宋" w:hint="eastAsia"/>
                <w:sz w:val="28"/>
                <w:szCs w:val="28"/>
              </w:rPr>
            </w:pPr>
            <w:r>
              <w:rPr>
                <w:rFonts w:ascii="仿宋_GB2312" w:eastAsia="仿宋_GB2312" w:hAnsi="仿宋" w:hint="eastAsia"/>
                <w:sz w:val="32"/>
                <w:szCs w:val="32"/>
              </w:rPr>
              <w:t>意    见</w:t>
            </w:r>
          </w:p>
        </w:tc>
        <w:tc>
          <w:tcPr>
            <w:tcW w:w="6789" w:type="dxa"/>
            <w:gridSpan w:val="3"/>
          </w:tcPr>
          <w:p w:rsidR="00651C78" w:rsidRDefault="00651C78" w:rsidP="00720AEB">
            <w:pPr>
              <w:spacing w:line="560" w:lineRule="exact"/>
              <w:ind w:firstLineChars="1850" w:firstLine="5180"/>
              <w:rPr>
                <w:rFonts w:ascii="仿宋_GB2312" w:eastAsia="仿宋_GB2312" w:hAnsi="仿宋" w:hint="eastAsia"/>
                <w:sz w:val="28"/>
                <w:szCs w:val="28"/>
              </w:rPr>
            </w:pPr>
          </w:p>
          <w:p w:rsidR="00651C78" w:rsidRDefault="00651C78" w:rsidP="00720AEB">
            <w:pPr>
              <w:spacing w:line="560" w:lineRule="exact"/>
              <w:ind w:firstLineChars="1850" w:firstLine="5180"/>
              <w:rPr>
                <w:rFonts w:ascii="仿宋_GB2312" w:eastAsia="仿宋_GB2312" w:hAnsi="仿宋" w:hint="eastAsia"/>
                <w:sz w:val="28"/>
                <w:szCs w:val="28"/>
              </w:rPr>
            </w:pPr>
          </w:p>
          <w:p w:rsidR="00651C78" w:rsidRDefault="00651C78" w:rsidP="00720AEB">
            <w:pPr>
              <w:spacing w:line="560" w:lineRule="exact"/>
              <w:ind w:firstLineChars="1850" w:firstLine="5180"/>
              <w:rPr>
                <w:rFonts w:ascii="仿宋_GB2312" w:eastAsia="仿宋_GB2312" w:hAnsi="仿宋" w:hint="eastAsia"/>
                <w:sz w:val="28"/>
                <w:szCs w:val="28"/>
              </w:rPr>
            </w:pPr>
            <w:r>
              <w:rPr>
                <w:rFonts w:ascii="仿宋_GB2312" w:eastAsia="仿宋_GB2312" w:hAnsi="仿宋" w:hint="eastAsia"/>
                <w:sz w:val="28"/>
                <w:szCs w:val="28"/>
              </w:rPr>
              <w:t>（章）</w:t>
            </w:r>
          </w:p>
          <w:p w:rsidR="00651C78" w:rsidRDefault="00651C78" w:rsidP="00720AEB">
            <w:pPr>
              <w:spacing w:line="560" w:lineRule="exact"/>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r w:rsidR="00651C78" w:rsidTr="00720AEB">
        <w:trPr>
          <w:trHeight w:val="2120"/>
        </w:trPr>
        <w:tc>
          <w:tcPr>
            <w:tcW w:w="2109" w:type="dxa"/>
            <w:gridSpan w:val="2"/>
            <w:vAlign w:val="center"/>
          </w:tcPr>
          <w:p w:rsidR="00651C78" w:rsidRDefault="00651C78" w:rsidP="00720AEB">
            <w:pPr>
              <w:spacing w:line="560" w:lineRule="exact"/>
              <w:jc w:val="center"/>
              <w:rPr>
                <w:rFonts w:ascii="仿宋_GB2312" w:eastAsia="仿宋_GB2312" w:hAnsi="仿宋" w:hint="eastAsia"/>
                <w:sz w:val="32"/>
                <w:szCs w:val="32"/>
              </w:rPr>
            </w:pPr>
            <w:r>
              <w:rPr>
                <w:rFonts w:ascii="仿宋_GB2312" w:eastAsia="仿宋_GB2312" w:hAnsi="仿宋" w:hint="eastAsia"/>
                <w:sz w:val="32"/>
                <w:szCs w:val="32"/>
              </w:rPr>
              <w:t>市委组织部</w:t>
            </w:r>
          </w:p>
          <w:p w:rsidR="00651C78" w:rsidRDefault="00651C78" w:rsidP="00720AEB">
            <w:pPr>
              <w:spacing w:line="560" w:lineRule="exact"/>
              <w:jc w:val="center"/>
              <w:rPr>
                <w:rFonts w:ascii="仿宋_GB2312" w:eastAsia="仿宋_GB2312" w:hAnsi="仿宋" w:hint="eastAsia"/>
                <w:sz w:val="32"/>
                <w:szCs w:val="32"/>
              </w:rPr>
            </w:pPr>
            <w:r>
              <w:rPr>
                <w:rFonts w:ascii="仿宋_GB2312" w:eastAsia="仿宋_GB2312" w:hAnsi="仿宋" w:hint="eastAsia"/>
                <w:sz w:val="32"/>
                <w:szCs w:val="32"/>
              </w:rPr>
              <w:t>意      见</w:t>
            </w:r>
          </w:p>
        </w:tc>
        <w:tc>
          <w:tcPr>
            <w:tcW w:w="6789" w:type="dxa"/>
            <w:gridSpan w:val="3"/>
          </w:tcPr>
          <w:p w:rsidR="00651C78" w:rsidRDefault="00651C78" w:rsidP="00720AEB">
            <w:pPr>
              <w:spacing w:line="560" w:lineRule="exact"/>
              <w:ind w:firstLineChars="1850" w:firstLine="5180"/>
              <w:rPr>
                <w:rFonts w:ascii="仿宋_GB2312" w:eastAsia="仿宋_GB2312" w:hAnsi="仿宋" w:hint="eastAsia"/>
                <w:sz w:val="28"/>
                <w:szCs w:val="28"/>
              </w:rPr>
            </w:pPr>
          </w:p>
          <w:p w:rsidR="00651C78" w:rsidRDefault="00651C78" w:rsidP="00720AEB">
            <w:pPr>
              <w:spacing w:line="560" w:lineRule="exact"/>
              <w:ind w:firstLineChars="1850" w:firstLine="5180"/>
              <w:rPr>
                <w:rFonts w:ascii="仿宋_GB2312" w:eastAsia="仿宋_GB2312" w:hAnsi="仿宋" w:hint="eastAsia"/>
                <w:sz w:val="28"/>
                <w:szCs w:val="28"/>
              </w:rPr>
            </w:pPr>
          </w:p>
          <w:p w:rsidR="00651C78" w:rsidRDefault="00651C78" w:rsidP="00720AEB">
            <w:pPr>
              <w:spacing w:line="560" w:lineRule="exact"/>
              <w:ind w:firstLineChars="1850" w:firstLine="5180"/>
              <w:rPr>
                <w:rFonts w:ascii="仿宋_GB2312" w:eastAsia="仿宋_GB2312" w:hAnsi="仿宋" w:hint="eastAsia"/>
                <w:sz w:val="28"/>
                <w:szCs w:val="28"/>
              </w:rPr>
            </w:pPr>
            <w:r>
              <w:rPr>
                <w:rFonts w:ascii="仿宋_GB2312" w:eastAsia="仿宋_GB2312" w:hAnsi="仿宋" w:hint="eastAsia"/>
                <w:sz w:val="28"/>
                <w:szCs w:val="28"/>
              </w:rPr>
              <w:t>（章）</w:t>
            </w:r>
          </w:p>
          <w:p w:rsidR="00651C78" w:rsidRDefault="00651C78" w:rsidP="00720AEB">
            <w:pPr>
              <w:spacing w:line="560" w:lineRule="exact"/>
              <w:rPr>
                <w:rFonts w:ascii="仿宋_GB2312" w:eastAsia="仿宋_GB2312" w:hAnsi="仿宋" w:hint="eastAsia"/>
                <w:sz w:val="28"/>
                <w:szCs w:val="28"/>
              </w:rPr>
            </w:pPr>
            <w:r>
              <w:rPr>
                <w:rFonts w:ascii="仿宋_GB2312" w:eastAsia="仿宋_GB2312" w:hAnsi="仿宋" w:hint="eastAsia"/>
                <w:sz w:val="28"/>
                <w:szCs w:val="28"/>
              </w:rPr>
              <w:t xml:space="preserve">                                  年   月   日</w:t>
            </w:r>
          </w:p>
        </w:tc>
      </w:tr>
    </w:tbl>
    <w:p w:rsidR="00651C78" w:rsidRDefault="00651C78" w:rsidP="00651C78">
      <w:pPr>
        <w:spacing w:line="560" w:lineRule="exact"/>
        <w:rPr>
          <w:rFonts w:ascii="仿宋_GB2312" w:eastAsia="仿宋_GB2312" w:hAnsi="仿宋" w:hint="eastAsia"/>
          <w:sz w:val="28"/>
          <w:szCs w:val="28"/>
        </w:rPr>
      </w:pPr>
      <w:r>
        <w:rPr>
          <w:rFonts w:ascii="仿宋_GB2312" w:eastAsia="仿宋_GB2312" w:hAnsi="仿宋" w:hint="eastAsia"/>
          <w:sz w:val="28"/>
          <w:szCs w:val="28"/>
        </w:rPr>
        <w:t>注：1.此表一式三份；</w:t>
      </w:r>
    </w:p>
    <w:p w:rsidR="00651C78" w:rsidRDefault="00651C78" w:rsidP="00651C78">
      <w:pPr>
        <w:spacing w:line="560" w:lineRule="exact"/>
        <w:ind w:firstLineChars="221" w:firstLine="619"/>
        <w:rPr>
          <w:rFonts w:ascii="仿宋_GB2312" w:eastAsia="仿宋_GB2312" w:hAnsi="仿宋" w:hint="eastAsia"/>
          <w:sz w:val="28"/>
          <w:szCs w:val="28"/>
        </w:rPr>
      </w:pPr>
      <w:r>
        <w:rPr>
          <w:rFonts w:ascii="仿宋_GB2312" w:eastAsia="仿宋_GB2312" w:hAnsi="仿宋" w:hint="eastAsia"/>
          <w:sz w:val="28"/>
          <w:szCs w:val="28"/>
        </w:rPr>
        <w:t>2.非公有制企业创建星级工会工作情况不超过2000字。</w:t>
      </w:r>
    </w:p>
    <w:p w:rsidR="00651C78" w:rsidRDefault="00651C78" w:rsidP="00651C78">
      <w:pPr>
        <w:spacing w:line="240" w:lineRule="exact"/>
        <w:rPr>
          <w:rFonts w:ascii="黑体" w:eastAsia="黑体" w:hAnsi="黑体" w:cs="宋体"/>
          <w:color w:val="000000"/>
          <w:kern w:val="0"/>
          <w:sz w:val="32"/>
          <w:szCs w:val="32"/>
        </w:rPr>
      </w:pPr>
    </w:p>
    <w:p w:rsidR="00651C78" w:rsidRDefault="00651C78" w:rsidP="00651C78">
      <w:pPr>
        <w:spacing w:line="240" w:lineRule="exact"/>
        <w:rPr>
          <w:rFonts w:ascii="黑体" w:eastAsia="黑体" w:hAnsi="黑体" w:cs="宋体"/>
          <w:color w:val="000000"/>
          <w:kern w:val="0"/>
          <w:sz w:val="32"/>
          <w:szCs w:val="32"/>
        </w:rPr>
      </w:pPr>
    </w:p>
    <w:p w:rsidR="00651C78" w:rsidRDefault="00651C78" w:rsidP="00651C78">
      <w:pPr>
        <w:spacing w:line="240" w:lineRule="exact"/>
        <w:rPr>
          <w:rFonts w:ascii="黑体" w:eastAsia="黑体" w:hAnsi="黑体" w:cs="宋体"/>
          <w:color w:val="000000"/>
          <w:kern w:val="0"/>
          <w:sz w:val="32"/>
          <w:szCs w:val="32"/>
        </w:rPr>
      </w:pPr>
    </w:p>
    <w:p w:rsidR="00651C78" w:rsidRDefault="00651C78" w:rsidP="00651C78">
      <w:pPr>
        <w:spacing w:line="240" w:lineRule="exact"/>
        <w:rPr>
          <w:rFonts w:ascii="黑体" w:eastAsia="黑体" w:hAnsi="黑体" w:cs="宋体"/>
          <w:color w:val="000000"/>
          <w:kern w:val="0"/>
          <w:sz w:val="32"/>
          <w:szCs w:val="32"/>
        </w:rPr>
      </w:pPr>
    </w:p>
    <w:p w:rsidR="00651C78" w:rsidRDefault="00651C78" w:rsidP="00651C78">
      <w:pPr>
        <w:spacing w:line="240" w:lineRule="exact"/>
        <w:rPr>
          <w:rFonts w:ascii="仿宋_GB2312" w:eastAsia="仿宋_GB2312" w:hAnsi="仿宋" w:hint="eastAsia"/>
          <w:sz w:val="32"/>
          <w:szCs w:val="32"/>
        </w:rPr>
      </w:pPr>
    </w:p>
    <w:p w:rsidR="00651C78" w:rsidRDefault="00651C78" w:rsidP="00651C78">
      <w:pPr>
        <w:spacing w:line="560" w:lineRule="exact"/>
        <w:jc w:val="center"/>
        <w:rPr>
          <w:rFonts w:ascii="方正小标宋简体" w:eastAsia="方正小标宋简体" w:hAnsi="宋体" w:cs="宋体" w:hint="eastAsia"/>
          <w:color w:val="000000"/>
          <w:kern w:val="0"/>
          <w:sz w:val="36"/>
          <w:szCs w:val="36"/>
        </w:rPr>
      </w:pPr>
      <w:r>
        <w:rPr>
          <w:rFonts w:ascii="方正小标宋简体" w:eastAsia="方正小标宋简体" w:hAnsi="宋体" w:cs="宋体" w:hint="eastAsia"/>
          <w:color w:val="000000"/>
          <w:kern w:val="0"/>
          <w:sz w:val="36"/>
          <w:szCs w:val="36"/>
        </w:rPr>
        <w:lastRenderedPageBreak/>
        <w:t>汉中市非公有制企业工会</w:t>
      </w:r>
      <w:r>
        <w:rPr>
          <w:rFonts w:eastAsia="方正小标宋简体"/>
          <w:color w:val="000000"/>
          <w:kern w:val="0"/>
          <w:sz w:val="36"/>
          <w:szCs w:val="36"/>
        </w:rPr>
        <w:t>“</w:t>
      </w:r>
      <w:r>
        <w:rPr>
          <w:rFonts w:ascii="方正小标宋简体" w:eastAsia="方正小标宋简体" w:hAnsi="宋体" w:cs="宋体" w:hint="eastAsia"/>
          <w:color w:val="000000"/>
          <w:kern w:val="0"/>
          <w:sz w:val="36"/>
          <w:szCs w:val="36"/>
        </w:rPr>
        <w:t>评星定级</w:t>
      </w:r>
      <w:r>
        <w:rPr>
          <w:rFonts w:eastAsia="方正小标宋简体"/>
          <w:color w:val="000000"/>
          <w:kern w:val="0"/>
          <w:sz w:val="36"/>
          <w:szCs w:val="36"/>
        </w:rPr>
        <w:t>”</w:t>
      </w:r>
      <w:r>
        <w:rPr>
          <w:rFonts w:ascii="方正小标宋简体" w:eastAsia="方正小标宋简体" w:hAnsi="宋体" w:cs="宋体" w:hint="eastAsia"/>
          <w:color w:val="000000"/>
          <w:kern w:val="0"/>
          <w:sz w:val="36"/>
          <w:szCs w:val="36"/>
        </w:rPr>
        <w:t>验收评定细则</w:t>
      </w:r>
    </w:p>
    <w:p w:rsidR="00651C78" w:rsidRDefault="00651C78" w:rsidP="00651C78">
      <w:pPr>
        <w:spacing w:line="240" w:lineRule="exact"/>
        <w:jc w:val="center"/>
        <w:rPr>
          <w:rFonts w:ascii="方正小标宋简体" w:eastAsia="方正小标宋简体" w:hAnsi="宋体" w:cs="宋体" w:hint="eastAsia"/>
          <w:color w:val="000000"/>
          <w:kern w:val="0"/>
          <w:sz w:val="36"/>
          <w:szCs w:val="36"/>
        </w:rPr>
      </w:pPr>
    </w:p>
    <w:p w:rsidR="00651C78" w:rsidRDefault="00651C78" w:rsidP="00651C78">
      <w:pPr>
        <w:spacing w:line="560" w:lineRule="exact"/>
        <w:rPr>
          <w:rFonts w:ascii="仿宋_GB2312" w:eastAsia="仿宋_GB2312" w:hAnsi="仿宋" w:hint="eastAsia"/>
          <w:sz w:val="28"/>
          <w:szCs w:val="28"/>
        </w:rPr>
      </w:pPr>
      <w:r>
        <w:rPr>
          <w:rFonts w:ascii="仿宋_GB2312" w:eastAsia="仿宋_GB2312" w:hAnsi="宋体" w:cs="宋体" w:hint="eastAsia"/>
          <w:color w:val="000000"/>
          <w:kern w:val="0"/>
          <w:sz w:val="28"/>
          <w:szCs w:val="28"/>
        </w:rPr>
        <w:t>单位（盖章）：                      时间：     年   月   日</w:t>
      </w:r>
    </w:p>
    <w:tbl>
      <w:tblPr>
        <w:tblW w:w="9659" w:type="dxa"/>
        <w:jc w:val="center"/>
        <w:tblLook w:val="0000" w:firstRow="0" w:lastRow="0" w:firstColumn="0" w:lastColumn="0" w:noHBand="0" w:noVBand="0"/>
      </w:tblPr>
      <w:tblGrid>
        <w:gridCol w:w="1280"/>
        <w:gridCol w:w="4179"/>
        <w:gridCol w:w="840"/>
        <w:gridCol w:w="1260"/>
        <w:gridCol w:w="1260"/>
        <w:gridCol w:w="840"/>
      </w:tblGrid>
      <w:tr w:rsidR="00651C78" w:rsidTr="00720AEB">
        <w:trPr>
          <w:trHeight w:val="499"/>
          <w:jc w:val="center"/>
        </w:trPr>
        <w:tc>
          <w:tcPr>
            <w:tcW w:w="1280" w:type="dxa"/>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评定项目</w:t>
            </w:r>
          </w:p>
        </w:tc>
        <w:tc>
          <w:tcPr>
            <w:tcW w:w="4179" w:type="dxa"/>
            <w:tcBorders>
              <w:top w:val="single" w:sz="4" w:space="0" w:color="auto"/>
              <w:left w:val="nil"/>
              <w:bottom w:val="single" w:sz="4" w:space="0" w:color="auto"/>
              <w:right w:val="single" w:sz="4" w:space="0" w:color="auto"/>
            </w:tcBorders>
            <w:vAlign w:val="center"/>
          </w:tcPr>
          <w:p w:rsidR="00651C78" w:rsidRDefault="00651C78" w:rsidP="00720AEB">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主要指标</w:t>
            </w:r>
          </w:p>
        </w:tc>
        <w:tc>
          <w:tcPr>
            <w:tcW w:w="840" w:type="dxa"/>
            <w:tcBorders>
              <w:top w:val="single" w:sz="4" w:space="0" w:color="auto"/>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ascii="黑体" w:eastAsia="黑体" w:hAnsi="黑体" w:hint="eastAsia"/>
                <w:color w:val="000000"/>
                <w:kern w:val="0"/>
                <w:sz w:val="24"/>
              </w:rPr>
              <w:t>分值</w:t>
            </w:r>
          </w:p>
        </w:tc>
        <w:tc>
          <w:tcPr>
            <w:tcW w:w="1260" w:type="dxa"/>
            <w:tcBorders>
              <w:top w:val="single" w:sz="4" w:space="0" w:color="auto"/>
              <w:left w:val="nil"/>
              <w:bottom w:val="single" w:sz="4" w:space="0" w:color="auto"/>
              <w:right w:val="single" w:sz="4" w:space="0" w:color="auto"/>
            </w:tcBorders>
            <w:vAlign w:val="center"/>
          </w:tcPr>
          <w:p w:rsidR="00651C78" w:rsidRDefault="00651C78" w:rsidP="00720AEB">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自评得分</w:t>
            </w:r>
          </w:p>
        </w:tc>
        <w:tc>
          <w:tcPr>
            <w:tcW w:w="1260" w:type="dxa"/>
            <w:tcBorders>
              <w:top w:val="single" w:sz="4" w:space="0" w:color="auto"/>
              <w:left w:val="nil"/>
              <w:bottom w:val="single" w:sz="4" w:space="0" w:color="auto"/>
              <w:right w:val="single" w:sz="4" w:space="0" w:color="auto"/>
            </w:tcBorders>
            <w:vAlign w:val="center"/>
          </w:tcPr>
          <w:p w:rsidR="00651C78" w:rsidRDefault="00651C78" w:rsidP="00720AEB">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考核得分</w:t>
            </w:r>
          </w:p>
        </w:tc>
        <w:tc>
          <w:tcPr>
            <w:tcW w:w="840" w:type="dxa"/>
            <w:tcBorders>
              <w:top w:val="single" w:sz="4" w:space="0" w:color="auto"/>
              <w:left w:val="nil"/>
              <w:bottom w:val="single" w:sz="4" w:space="0" w:color="auto"/>
              <w:right w:val="single" w:sz="4" w:space="0" w:color="auto"/>
            </w:tcBorders>
            <w:vAlign w:val="center"/>
          </w:tcPr>
          <w:p w:rsidR="00651C78" w:rsidRDefault="00651C78" w:rsidP="00720AEB">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备注</w:t>
            </w:r>
          </w:p>
        </w:tc>
      </w:tr>
      <w:tr w:rsidR="00651C78" w:rsidTr="00720AEB">
        <w:trPr>
          <w:trHeight w:val="582"/>
          <w:jc w:val="center"/>
        </w:trPr>
        <w:tc>
          <w:tcPr>
            <w:tcW w:w="1280" w:type="dxa"/>
            <w:vMerge w:val="restart"/>
            <w:tcBorders>
              <w:top w:val="nil"/>
              <w:left w:val="single" w:sz="4" w:space="0" w:color="auto"/>
              <w:bottom w:val="nil"/>
              <w:right w:val="single" w:sz="4" w:space="0" w:color="auto"/>
            </w:tcBorders>
            <w:vAlign w:val="center"/>
          </w:tcPr>
          <w:p w:rsidR="00651C78" w:rsidRDefault="00651C78" w:rsidP="00720AEB">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组织建设</w:t>
            </w:r>
            <w:r>
              <w:rPr>
                <w:rFonts w:ascii="仿宋_GB2312" w:eastAsia="仿宋_GB2312" w:hint="eastAsia"/>
                <w:b/>
                <w:bCs/>
                <w:color w:val="000000"/>
                <w:kern w:val="0"/>
                <w:sz w:val="24"/>
              </w:rPr>
              <w:br/>
            </w:r>
            <w:r>
              <w:rPr>
                <w:rFonts w:ascii="仿宋_GB2312" w:eastAsia="仿宋_GB2312" w:hAnsi="宋体" w:cs="宋体" w:hint="eastAsia"/>
                <w:b/>
                <w:bCs/>
                <w:color w:val="000000"/>
                <w:kern w:val="0"/>
                <w:sz w:val="24"/>
              </w:rPr>
              <w:t>（25分）</w:t>
            </w: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1. </w:t>
            </w:r>
            <w:r>
              <w:rPr>
                <w:rFonts w:ascii="仿宋_GB2312" w:eastAsia="仿宋_GB2312" w:hint="eastAsia"/>
                <w:color w:val="000000"/>
                <w:kern w:val="0"/>
                <w:sz w:val="24"/>
              </w:rPr>
              <w:t>依法建立健全工会组织机构，建立工会委员会、经费审查委员会、女职工委员会，如期换届，及时补选，档案资料齐全。</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nil"/>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2. </w:t>
            </w:r>
            <w:r>
              <w:rPr>
                <w:rFonts w:ascii="仿宋_GB2312" w:eastAsia="仿宋_GB2312" w:hint="eastAsia"/>
                <w:color w:val="000000"/>
                <w:kern w:val="0"/>
                <w:sz w:val="24"/>
              </w:rPr>
              <w:t>党组织重视支持工会工作，加强对工会工作的领导；工会工作列入党建工作目标，做到同部署、同考核、同落实。</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nil"/>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3. </w:t>
            </w:r>
            <w:r>
              <w:rPr>
                <w:rFonts w:ascii="仿宋_GB2312" w:eastAsia="仿宋_GB2312" w:hint="eastAsia"/>
                <w:color w:val="000000"/>
                <w:kern w:val="0"/>
                <w:sz w:val="24"/>
              </w:rPr>
              <w:t>工会班子团结务实、开拓创新，有凝聚力、有战斗力、有组织力，开展工作高效有序。</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nil"/>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4. </w:t>
            </w:r>
            <w:r>
              <w:rPr>
                <w:rFonts w:ascii="仿宋_GB2312" w:eastAsia="仿宋_GB2312" w:hint="eastAsia"/>
                <w:color w:val="000000"/>
                <w:kern w:val="0"/>
                <w:sz w:val="24"/>
              </w:rPr>
              <w:t>依法完成工会法人资格登记，开设工会经费独立账户。</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nil"/>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5. </w:t>
            </w:r>
            <w:r>
              <w:rPr>
                <w:rFonts w:ascii="仿宋_GB2312" w:eastAsia="仿宋_GB2312" w:hint="eastAsia"/>
                <w:color w:val="000000"/>
                <w:kern w:val="0"/>
                <w:sz w:val="24"/>
              </w:rPr>
              <w:t>有工会牌子、工会印章，有独立办公场所、必要办公设备，职工活动有阵地。</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nil"/>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6. </w:t>
            </w:r>
            <w:r>
              <w:rPr>
                <w:rFonts w:ascii="仿宋_GB2312" w:eastAsia="仿宋_GB2312" w:hint="eastAsia"/>
                <w:color w:val="000000"/>
                <w:kern w:val="0"/>
                <w:sz w:val="24"/>
              </w:rPr>
              <w:t>有会员名册、会员登记表，会员有会员证，职工入会率</w:t>
            </w:r>
            <w:r>
              <w:rPr>
                <w:rFonts w:eastAsia="等线"/>
                <w:color w:val="000000"/>
                <w:kern w:val="0"/>
                <w:sz w:val="24"/>
              </w:rPr>
              <w:t>95%</w:t>
            </w:r>
            <w:r>
              <w:rPr>
                <w:rFonts w:ascii="仿宋_GB2312" w:eastAsia="仿宋_GB2312" w:hint="eastAsia"/>
                <w:color w:val="000000"/>
                <w:kern w:val="0"/>
                <w:sz w:val="24"/>
              </w:rPr>
              <w:t>以上，工会会员实名制认证和录入率</w:t>
            </w:r>
            <w:r>
              <w:rPr>
                <w:rFonts w:eastAsia="等线"/>
                <w:color w:val="000000"/>
                <w:kern w:val="0"/>
                <w:sz w:val="24"/>
              </w:rPr>
              <w:t>100%</w:t>
            </w:r>
            <w:r>
              <w:rPr>
                <w:rFonts w:ascii="仿宋_GB2312" w:eastAsia="仿宋_GB2312" w:hint="eastAsia"/>
                <w:color w:val="000000"/>
                <w:kern w:val="0"/>
                <w:sz w:val="24"/>
              </w:rPr>
              <w:t>以上。</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600"/>
          <w:jc w:val="center"/>
        </w:trPr>
        <w:tc>
          <w:tcPr>
            <w:tcW w:w="1280" w:type="dxa"/>
            <w:vMerge/>
            <w:tcBorders>
              <w:top w:val="nil"/>
              <w:left w:val="single" w:sz="4" w:space="0" w:color="auto"/>
              <w:bottom w:val="nil"/>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7. </w:t>
            </w:r>
            <w:r>
              <w:rPr>
                <w:rFonts w:ascii="仿宋_GB2312" w:eastAsia="仿宋_GB2312" w:hint="eastAsia"/>
                <w:color w:val="000000"/>
                <w:kern w:val="0"/>
                <w:sz w:val="24"/>
              </w:rPr>
              <w:t>每年至少召开一次会员（代表）大会；每年至少召开一次工会委员会全体会议和经费审查委员会、女职工委员会全体会议，研究部署工作有会议记录、资料齐全。</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nil"/>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8. </w:t>
            </w:r>
            <w:r>
              <w:rPr>
                <w:rFonts w:ascii="仿宋_GB2312" w:eastAsia="仿宋_GB2312" w:hint="eastAsia"/>
                <w:color w:val="000000"/>
                <w:kern w:val="0"/>
                <w:sz w:val="24"/>
              </w:rPr>
              <w:t>工会工作年初有计划，年中有检查，年终有总结，会议、活动有记录。</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559"/>
          <w:jc w:val="center"/>
        </w:trPr>
        <w:tc>
          <w:tcPr>
            <w:tcW w:w="1280" w:type="dxa"/>
            <w:vMerge w:val="restart"/>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制度建设</w:t>
            </w:r>
            <w:r>
              <w:rPr>
                <w:rFonts w:ascii="仿宋_GB2312" w:eastAsia="仿宋_GB2312" w:hAnsi="宋体" w:cs="宋体" w:hint="eastAsia"/>
                <w:b/>
                <w:bCs/>
                <w:color w:val="000000"/>
                <w:kern w:val="0"/>
                <w:sz w:val="24"/>
              </w:rPr>
              <w:br/>
              <w:t>（25分）</w:t>
            </w: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1. </w:t>
            </w:r>
            <w:r>
              <w:rPr>
                <w:rFonts w:ascii="仿宋_GB2312" w:eastAsia="仿宋_GB2312" w:hint="eastAsia"/>
                <w:color w:val="000000"/>
                <w:kern w:val="0"/>
                <w:sz w:val="24"/>
              </w:rPr>
              <w:t>健全职工代表大会制度，职工代表占职工总数的</w:t>
            </w:r>
            <w:r>
              <w:rPr>
                <w:rFonts w:eastAsia="等线"/>
                <w:color w:val="000000"/>
                <w:kern w:val="0"/>
                <w:sz w:val="24"/>
              </w:rPr>
              <w:t>5%</w:t>
            </w:r>
            <w:r>
              <w:rPr>
                <w:rFonts w:ascii="仿宋_GB2312" w:eastAsia="仿宋_GB2312" w:hint="eastAsia"/>
                <w:color w:val="000000"/>
                <w:kern w:val="0"/>
                <w:sz w:val="24"/>
              </w:rPr>
              <w:t>至</w:t>
            </w:r>
            <w:r>
              <w:rPr>
                <w:rFonts w:eastAsia="等线"/>
                <w:color w:val="000000"/>
                <w:kern w:val="0"/>
                <w:sz w:val="24"/>
              </w:rPr>
              <w:t>10%</w:t>
            </w:r>
            <w:r>
              <w:rPr>
                <w:rFonts w:ascii="仿宋_GB2312" w:eastAsia="仿宋_GB2312" w:hint="eastAsia"/>
                <w:color w:val="000000"/>
                <w:kern w:val="0"/>
                <w:sz w:val="24"/>
              </w:rPr>
              <w:t>，职工代表大会每年至少召开一次，每次会议必须有三分之二以上的职工代表出席。</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noWrap/>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1236"/>
          <w:jc w:val="center"/>
        </w:trPr>
        <w:tc>
          <w:tcPr>
            <w:tcW w:w="1280" w:type="dxa"/>
            <w:vMerge/>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2. </w:t>
            </w:r>
            <w:r>
              <w:rPr>
                <w:rFonts w:ascii="仿宋_GB2312" w:eastAsia="仿宋_GB2312" w:hint="eastAsia"/>
                <w:color w:val="000000"/>
                <w:kern w:val="0"/>
                <w:sz w:val="24"/>
              </w:rPr>
              <w:t>健全工会组织制度，有工会工作者队伍，工会文件档案齐备，有专用档案资料保存柜。</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60" w:type="dxa"/>
            <w:tcBorders>
              <w:top w:val="nil"/>
              <w:left w:val="nil"/>
              <w:bottom w:val="single" w:sz="4" w:space="0" w:color="auto"/>
              <w:right w:val="single" w:sz="4" w:space="0" w:color="auto"/>
            </w:tcBorders>
            <w:noWrap/>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noWrap/>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3. </w:t>
            </w:r>
            <w:r>
              <w:rPr>
                <w:rFonts w:ascii="仿宋_GB2312" w:eastAsia="仿宋_GB2312" w:hint="eastAsia"/>
                <w:color w:val="000000"/>
                <w:kern w:val="0"/>
                <w:sz w:val="24"/>
              </w:rPr>
              <w:t>建立职工董事、监事制度，职工代表按规定参加董事会、监事会。</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4. </w:t>
            </w:r>
            <w:r>
              <w:rPr>
                <w:rFonts w:ascii="仿宋_GB2312" w:eastAsia="仿宋_GB2312" w:hint="eastAsia"/>
                <w:color w:val="000000"/>
                <w:kern w:val="0"/>
                <w:sz w:val="24"/>
              </w:rPr>
              <w:t>依法依规建立劳动争议调解组织、劳动保障法律监督组织，劳动争议能够依法得到解决。</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559"/>
          <w:jc w:val="center"/>
        </w:trPr>
        <w:tc>
          <w:tcPr>
            <w:tcW w:w="1280" w:type="dxa"/>
            <w:vMerge/>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5. </w:t>
            </w:r>
            <w:r>
              <w:rPr>
                <w:rFonts w:ascii="仿宋_GB2312" w:eastAsia="仿宋_GB2312" w:hint="eastAsia"/>
                <w:color w:val="000000"/>
                <w:kern w:val="0"/>
                <w:sz w:val="24"/>
              </w:rPr>
              <w:t>建立健全民主评议领导制度，有健全的组织体系、履行维权职责、实施素质工程、服务职工群众、加强自身建设、评议干部方面内容。</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6. </w:t>
            </w:r>
            <w:r>
              <w:rPr>
                <w:rFonts w:ascii="仿宋_GB2312" w:eastAsia="仿宋_GB2312" w:hint="eastAsia"/>
                <w:color w:val="000000"/>
                <w:kern w:val="0"/>
                <w:sz w:val="24"/>
              </w:rPr>
              <w:t>健全民主管理制度，成立厂务公开民主管理领导小组，实现民主管理制度化、程序化、规范化。</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582"/>
          <w:jc w:val="center"/>
        </w:trPr>
        <w:tc>
          <w:tcPr>
            <w:tcW w:w="1280" w:type="dxa"/>
            <w:vMerge/>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7. </w:t>
            </w:r>
            <w:r>
              <w:rPr>
                <w:rFonts w:ascii="仿宋_GB2312" w:eastAsia="仿宋_GB2312" w:hint="eastAsia"/>
                <w:color w:val="000000"/>
                <w:kern w:val="0"/>
                <w:sz w:val="24"/>
              </w:rPr>
              <w:t>健全企业保障制度，依法签订、履行企业集体合同、</w:t>
            </w:r>
            <w:r>
              <w:rPr>
                <w:rFonts w:ascii="仿宋_GB2312" w:eastAsia="仿宋_GB2312" w:hint="eastAsia"/>
                <w:color w:val="000000"/>
                <w:spacing w:val="-6"/>
                <w:kern w:val="0"/>
                <w:sz w:val="24"/>
              </w:rPr>
              <w:t>工资专项集体合同、劳动安全卫生专项集体合同、女职工特殊权益保护专项集体合同；企业按时足额发放工资、依法为职工缴纳社会保险。</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8. 建立职工代表提案制度，职工提案办理公开、透明，提案落实率达</w:t>
            </w:r>
            <w:r>
              <w:rPr>
                <w:rFonts w:eastAsia="仿宋_GB2312"/>
                <w:color w:val="000000"/>
                <w:kern w:val="0"/>
                <w:sz w:val="24"/>
              </w:rPr>
              <w:t>95%</w:t>
            </w:r>
            <w:r>
              <w:rPr>
                <w:rFonts w:ascii="仿宋_GB2312" w:eastAsia="仿宋_GB2312" w:hAnsi="宋体" w:cs="宋体" w:hint="eastAsia"/>
                <w:color w:val="000000"/>
                <w:kern w:val="0"/>
                <w:sz w:val="24"/>
              </w:rPr>
              <w:t>以上，职工反映诉求的渠道畅通。</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582"/>
          <w:jc w:val="center"/>
        </w:trPr>
        <w:tc>
          <w:tcPr>
            <w:tcW w:w="1280" w:type="dxa"/>
            <w:vMerge/>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9. </w:t>
            </w:r>
            <w:r>
              <w:rPr>
                <w:rFonts w:ascii="仿宋_GB2312" w:eastAsia="仿宋_GB2312" w:hint="eastAsia"/>
                <w:color w:val="000000"/>
                <w:kern w:val="0"/>
                <w:sz w:val="24"/>
              </w:rPr>
              <w:t>建立职工帮扶机制，大力开展</w:t>
            </w:r>
            <w:r>
              <w:rPr>
                <w:rFonts w:eastAsia="等线"/>
                <w:color w:val="000000"/>
                <w:kern w:val="0"/>
                <w:sz w:val="24"/>
              </w:rPr>
              <w:t>“</w:t>
            </w:r>
            <w:r>
              <w:rPr>
                <w:rFonts w:ascii="仿宋_GB2312" w:eastAsia="仿宋_GB2312" w:hint="eastAsia"/>
                <w:color w:val="000000"/>
                <w:kern w:val="0"/>
                <w:sz w:val="24"/>
              </w:rPr>
              <w:t>送温暖</w:t>
            </w:r>
            <w:r>
              <w:rPr>
                <w:rFonts w:eastAsia="等线"/>
                <w:color w:val="000000"/>
                <w:kern w:val="0"/>
                <w:sz w:val="24"/>
              </w:rPr>
              <w:t>”</w:t>
            </w:r>
            <w:r>
              <w:rPr>
                <w:rFonts w:ascii="仿宋_GB2312" w:eastAsia="仿宋_GB2312" w:hint="eastAsia"/>
                <w:color w:val="000000"/>
                <w:kern w:val="0"/>
                <w:sz w:val="24"/>
              </w:rPr>
              <w:t>活动，建立困难职工档案，定期开展生活救助、医疗救助、子女就学等帮扶服务。</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 健全劳动竞赛和职工慰问工作制度，开展职工技能竞赛和职工慰问有计划、有方案、有结果。</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val="restart"/>
            <w:tcBorders>
              <w:top w:val="nil"/>
              <w:left w:val="single" w:sz="4" w:space="0" w:color="auto"/>
              <w:bottom w:val="single" w:sz="4" w:space="0" w:color="auto"/>
              <w:right w:val="single" w:sz="4" w:space="0" w:color="auto"/>
            </w:tcBorders>
            <w:vAlign w:val="center"/>
          </w:tcPr>
          <w:p w:rsidR="00651C78" w:rsidRDefault="00651C78" w:rsidP="00720AEB">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服务职工</w:t>
            </w:r>
            <w:r>
              <w:rPr>
                <w:rFonts w:ascii="仿宋_GB2312" w:eastAsia="仿宋_GB2312" w:hAnsi="宋体" w:cs="宋体" w:hint="eastAsia"/>
                <w:b/>
                <w:bCs/>
                <w:color w:val="000000"/>
                <w:kern w:val="0"/>
                <w:sz w:val="24"/>
              </w:rPr>
              <w:br/>
              <w:t>（20分）</w:t>
            </w: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1. </w:t>
            </w:r>
            <w:r>
              <w:rPr>
                <w:rFonts w:ascii="仿宋_GB2312" w:eastAsia="仿宋_GB2312" w:hint="eastAsia"/>
                <w:color w:val="000000"/>
                <w:spacing w:val="-8"/>
                <w:kern w:val="0"/>
                <w:sz w:val="24"/>
              </w:rPr>
              <w:t>开展以</w:t>
            </w:r>
            <w:r>
              <w:rPr>
                <w:rFonts w:eastAsia="等线"/>
                <w:color w:val="000000"/>
                <w:spacing w:val="-8"/>
                <w:kern w:val="0"/>
                <w:sz w:val="24"/>
              </w:rPr>
              <w:t>“</w:t>
            </w:r>
            <w:r>
              <w:rPr>
                <w:rFonts w:ascii="仿宋_GB2312" w:eastAsia="仿宋_GB2312" w:hint="eastAsia"/>
                <w:color w:val="000000"/>
                <w:spacing w:val="-8"/>
                <w:kern w:val="0"/>
                <w:sz w:val="24"/>
              </w:rPr>
              <w:t>安康杯</w:t>
            </w:r>
            <w:r>
              <w:rPr>
                <w:rFonts w:eastAsia="等线"/>
                <w:color w:val="000000"/>
                <w:spacing w:val="-8"/>
                <w:kern w:val="0"/>
                <w:sz w:val="24"/>
              </w:rPr>
              <w:t>”</w:t>
            </w:r>
            <w:r>
              <w:rPr>
                <w:rFonts w:ascii="仿宋_GB2312" w:eastAsia="仿宋_GB2312" w:hint="eastAsia"/>
                <w:color w:val="000000"/>
                <w:spacing w:val="-8"/>
                <w:kern w:val="0"/>
                <w:sz w:val="24"/>
              </w:rPr>
              <w:t>竞赛为主要内容的劳动安全活动，职工劳动保护工作到位。</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2. </w:t>
            </w:r>
            <w:r>
              <w:rPr>
                <w:rFonts w:ascii="仿宋_GB2312" w:eastAsia="仿宋_GB2312" w:hint="eastAsia"/>
                <w:color w:val="000000"/>
                <w:kern w:val="0"/>
                <w:sz w:val="24"/>
              </w:rPr>
              <w:t>组织开展职工技能培训、技能大赛，积极参加全市相关技能竞赛活动。</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3. </w:t>
            </w:r>
            <w:r>
              <w:rPr>
                <w:rFonts w:ascii="仿宋_GB2312" w:eastAsia="仿宋_GB2312" w:hint="eastAsia"/>
                <w:color w:val="000000"/>
                <w:kern w:val="0"/>
                <w:sz w:val="24"/>
              </w:rPr>
              <w:t>注重培育先进职工典型，充分发挥先进典型示范带动作用，关爱劳模和先进人物。</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4. </w:t>
            </w:r>
            <w:r>
              <w:rPr>
                <w:rFonts w:ascii="仿宋_GB2312" w:eastAsia="仿宋_GB2312" w:hint="eastAsia"/>
                <w:color w:val="000000"/>
                <w:kern w:val="0"/>
                <w:sz w:val="24"/>
              </w:rPr>
              <w:t>大力推进职工素质教育，每年工会干部培训教育有计划、有措施，工会干部参加岗位培训达到</w:t>
            </w:r>
            <w:r>
              <w:rPr>
                <w:rFonts w:eastAsia="等线"/>
                <w:color w:val="000000"/>
                <w:kern w:val="0"/>
                <w:sz w:val="24"/>
              </w:rPr>
              <w:t>100%</w:t>
            </w:r>
            <w:r>
              <w:rPr>
                <w:rFonts w:ascii="仿宋_GB2312" w:eastAsia="仿宋_GB2312" w:hint="eastAsia"/>
                <w:color w:val="000000"/>
                <w:kern w:val="0"/>
                <w:sz w:val="24"/>
              </w:rPr>
              <w:t>。</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5. </w:t>
            </w:r>
            <w:r>
              <w:rPr>
                <w:rFonts w:ascii="仿宋_GB2312" w:eastAsia="仿宋_GB2312" w:hint="eastAsia"/>
                <w:color w:val="000000"/>
                <w:kern w:val="0"/>
                <w:sz w:val="24"/>
              </w:rPr>
              <w:t>切实维护职工合法权益，切实</w:t>
            </w:r>
            <w:proofErr w:type="gramStart"/>
            <w:r>
              <w:rPr>
                <w:rFonts w:ascii="仿宋_GB2312" w:eastAsia="仿宋_GB2312" w:hint="eastAsia"/>
                <w:color w:val="000000"/>
                <w:kern w:val="0"/>
                <w:sz w:val="24"/>
              </w:rPr>
              <w:t>做好女</w:t>
            </w:r>
            <w:proofErr w:type="gramEnd"/>
            <w:r>
              <w:rPr>
                <w:rFonts w:ascii="仿宋_GB2312" w:eastAsia="仿宋_GB2312" w:hint="eastAsia"/>
                <w:color w:val="000000"/>
                <w:kern w:val="0"/>
                <w:sz w:val="24"/>
              </w:rPr>
              <w:t>职工特殊保护工作。</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6. </w:t>
            </w:r>
            <w:r>
              <w:rPr>
                <w:rFonts w:ascii="仿宋_GB2312" w:eastAsia="仿宋_GB2312" w:hint="eastAsia"/>
                <w:color w:val="000000"/>
                <w:kern w:val="0"/>
                <w:sz w:val="24"/>
              </w:rPr>
              <w:t>组织职工参加互助保险。</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val="restart"/>
            <w:tcBorders>
              <w:top w:val="nil"/>
              <w:left w:val="single" w:sz="4" w:space="0" w:color="auto"/>
              <w:bottom w:val="single" w:sz="4" w:space="0" w:color="000000"/>
              <w:right w:val="single" w:sz="4" w:space="0" w:color="auto"/>
            </w:tcBorders>
            <w:vAlign w:val="center"/>
          </w:tcPr>
          <w:p w:rsidR="00651C78" w:rsidRDefault="00651C78" w:rsidP="00720AEB">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工会活动</w:t>
            </w:r>
            <w:r>
              <w:rPr>
                <w:rFonts w:ascii="仿宋_GB2312" w:eastAsia="仿宋_GB2312" w:hint="eastAsia"/>
                <w:b/>
                <w:bCs/>
                <w:color w:val="000000"/>
                <w:kern w:val="0"/>
                <w:sz w:val="24"/>
              </w:rPr>
              <w:br/>
            </w:r>
            <w:r>
              <w:rPr>
                <w:rFonts w:ascii="仿宋_GB2312" w:eastAsia="仿宋_GB2312" w:hAnsi="宋体" w:cs="宋体" w:hint="eastAsia"/>
                <w:b/>
                <w:bCs/>
                <w:color w:val="000000"/>
                <w:kern w:val="0"/>
                <w:sz w:val="24"/>
              </w:rPr>
              <w:t>（20分）</w:t>
            </w: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1. </w:t>
            </w:r>
            <w:r>
              <w:rPr>
                <w:rFonts w:ascii="仿宋_GB2312" w:eastAsia="仿宋_GB2312" w:hint="eastAsia"/>
                <w:color w:val="000000"/>
                <w:kern w:val="0"/>
                <w:sz w:val="24"/>
              </w:rPr>
              <w:t>职工文化活动场地健全，有职工之家、职工书屋等阵地，并且活动经常化、常态化开展。</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559"/>
          <w:jc w:val="center"/>
        </w:trPr>
        <w:tc>
          <w:tcPr>
            <w:tcW w:w="1280" w:type="dxa"/>
            <w:vMerge/>
            <w:tcBorders>
              <w:top w:val="nil"/>
              <w:left w:val="single" w:sz="4" w:space="0" w:color="auto"/>
              <w:bottom w:val="single" w:sz="4" w:space="0" w:color="000000"/>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2. </w:t>
            </w:r>
            <w:r>
              <w:rPr>
                <w:rFonts w:ascii="仿宋_GB2312" w:eastAsia="仿宋_GB2312" w:hint="eastAsia"/>
                <w:color w:val="000000"/>
                <w:kern w:val="0"/>
                <w:sz w:val="24"/>
              </w:rPr>
              <w:t>大力开展职工文化活动，丰富职工精神文化生活，每年至少组织</w:t>
            </w:r>
            <w:r>
              <w:rPr>
                <w:rFonts w:eastAsia="等线"/>
                <w:color w:val="000000"/>
                <w:kern w:val="0"/>
                <w:sz w:val="24"/>
              </w:rPr>
              <w:t>4</w:t>
            </w:r>
            <w:r>
              <w:rPr>
                <w:rFonts w:ascii="仿宋_GB2312" w:eastAsia="仿宋_GB2312" w:hint="eastAsia"/>
                <w:color w:val="000000"/>
                <w:kern w:val="0"/>
                <w:sz w:val="24"/>
              </w:rPr>
              <w:t>次职工文体活动，职工参与率达到</w:t>
            </w:r>
            <w:r>
              <w:rPr>
                <w:rFonts w:eastAsia="等线"/>
                <w:color w:val="000000"/>
                <w:kern w:val="0"/>
                <w:sz w:val="24"/>
              </w:rPr>
              <w:t>90%</w:t>
            </w:r>
            <w:r>
              <w:rPr>
                <w:rFonts w:ascii="仿宋_GB2312" w:eastAsia="仿宋_GB2312" w:hint="eastAsia"/>
                <w:color w:val="000000"/>
                <w:kern w:val="0"/>
                <w:sz w:val="24"/>
              </w:rPr>
              <w:t>以上；积极参加全市各类职工文体活动。</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000000"/>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3 </w:t>
            </w:r>
            <w:r>
              <w:rPr>
                <w:rFonts w:ascii="仿宋_GB2312" w:eastAsia="仿宋_GB2312" w:hint="eastAsia"/>
                <w:color w:val="000000"/>
                <w:kern w:val="0"/>
                <w:sz w:val="24"/>
              </w:rPr>
              <w:t>每年对职工代表进行至少</w:t>
            </w:r>
            <w:r>
              <w:rPr>
                <w:rFonts w:eastAsia="等线"/>
                <w:color w:val="000000"/>
                <w:kern w:val="0"/>
                <w:sz w:val="24"/>
              </w:rPr>
              <w:t>1</w:t>
            </w:r>
            <w:r>
              <w:rPr>
                <w:rFonts w:ascii="仿宋_GB2312" w:eastAsia="仿宋_GB2312" w:hint="eastAsia"/>
                <w:color w:val="000000"/>
                <w:kern w:val="0"/>
                <w:sz w:val="24"/>
              </w:rPr>
              <w:t>次培训，职工对本单位职代会、厂务公开的满意度达</w:t>
            </w:r>
            <w:r>
              <w:rPr>
                <w:rFonts w:eastAsia="等线"/>
                <w:color w:val="000000"/>
                <w:kern w:val="0"/>
                <w:sz w:val="24"/>
              </w:rPr>
              <w:t>95%</w:t>
            </w:r>
            <w:r>
              <w:rPr>
                <w:rFonts w:ascii="仿宋_GB2312" w:eastAsia="仿宋_GB2312" w:hint="eastAsia"/>
                <w:color w:val="000000"/>
                <w:kern w:val="0"/>
                <w:sz w:val="24"/>
              </w:rPr>
              <w:t>以上。</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000000"/>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4. </w:t>
            </w:r>
            <w:r>
              <w:rPr>
                <w:rFonts w:ascii="仿宋_GB2312" w:eastAsia="仿宋_GB2312" w:hint="eastAsia"/>
                <w:color w:val="000000"/>
                <w:kern w:val="0"/>
                <w:sz w:val="24"/>
              </w:rPr>
              <w:t>每年开展会员评家活动，会员对工会工作和工会主席的满意率不低于</w:t>
            </w:r>
            <w:r>
              <w:rPr>
                <w:rFonts w:eastAsia="等线"/>
                <w:color w:val="000000"/>
                <w:kern w:val="0"/>
                <w:sz w:val="24"/>
              </w:rPr>
              <w:t>95%</w:t>
            </w:r>
            <w:r>
              <w:rPr>
                <w:rFonts w:ascii="仿宋_GB2312" w:eastAsia="仿宋_GB2312" w:hint="eastAsia"/>
                <w:color w:val="000000"/>
                <w:kern w:val="0"/>
                <w:sz w:val="24"/>
              </w:rPr>
              <w:t>。</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540"/>
          <w:jc w:val="center"/>
        </w:trPr>
        <w:tc>
          <w:tcPr>
            <w:tcW w:w="1280" w:type="dxa"/>
            <w:vMerge/>
            <w:tcBorders>
              <w:top w:val="nil"/>
              <w:left w:val="single" w:sz="4" w:space="0" w:color="auto"/>
              <w:bottom w:val="single" w:sz="4" w:space="0" w:color="000000"/>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5. </w:t>
            </w:r>
            <w:r>
              <w:rPr>
                <w:rFonts w:ascii="仿宋_GB2312" w:eastAsia="仿宋_GB2312" w:hint="eastAsia"/>
                <w:color w:val="000000"/>
                <w:kern w:val="0"/>
                <w:sz w:val="24"/>
              </w:rPr>
              <w:t>注重职工思想政治引领，广泛开展</w:t>
            </w:r>
            <w:r>
              <w:rPr>
                <w:rFonts w:eastAsia="等线"/>
                <w:color w:val="000000"/>
                <w:kern w:val="0"/>
                <w:sz w:val="24"/>
              </w:rPr>
              <w:t>“</w:t>
            </w:r>
            <w:r>
              <w:rPr>
                <w:rFonts w:ascii="仿宋_GB2312" w:eastAsia="仿宋_GB2312" w:hint="eastAsia"/>
                <w:color w:val="000000"/>
                <w:kern w:val="0"/>
                <w:sz w:val="24"/>
              </w:rPr>
              <w:t>中国梦</w:t>
            </w:r>
            <w:r>
              <w:rPr>
                <w:rFonts w:eastAsia="等线"/>
                <w:color w:val="000000"/>
                <w:kern w:val="0"/>
                <w:sz w:val="24"/>
              </w:rPr>
              <w:t>·</w:t>
            </w:r>
            <w:r>
              <w:rPr>
                <w:rFonts w:ascii="仿宋_GB2312" w:eastAsia="仿宋_GB2312" w:hint="eastAsia"/>
                <w:color w:val="000000"/>
                <w:kern w:val="0"/>
                <w:sz w:val="24"/>
              </w:rPr>
              <w:t>劳动美</w:t>
            </w:r>
            <w:r>
              <w:rPr>
                <w:rFonts w:eastAsia="等线"/>
                <w:color w:val="000000"/>
                <w:kern w:val="0"/>
                <w:sz w:val="24"/>
              </w:rPr>
              <w:t>”“</w:t>
            </w:r>
            <w:r>
              <w:rPr>
                <w:rFonts w:ascii="仿宋_GB2312" w:eastAsia="仿宋_GB2312" w:hint="eastAsia"/>
                <w:color w:val="000000"/>
                <w:kern w:val="0"/>
                <w:sz w:val="24"/>
              </w:rPr>
              <w:t>当好主人翁、建功新时代</w:t>
            </w:r>
            <w:r>
              <w:rPr>
                <w:rFonts w:eastAsia="等线"/>
                <w:color w:val="000000"/>
                <w:kern w:val="0"/>
                <w:sz w:val="24"/>
              </w:rPr>
              <w:t>”</w:t>
            </w:r>
            <w:r>
              <w:rPr>
                <w:rFonts w:ascii="仿宋_GB2312" w:eastAsia="仿宋_GB2312" w:hint="eastAsia"/>
                <w:color w:val="000000"/>
                <w:kern w:val="0"/>
                <w:sz w:val="24"/>
              </w:rPr>
              <w:t>等主题宣传教育活动，引导职工听党话、跟党走。</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000000"/>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6. </w:t>
            </w:r>
            <w:r>
              <w:rPr>
                <w:rFonts w:ascii="仿宋_GB2312" w:eastAsia="仿宋_GB2312" w:hint="eastAsia"/>
                <w:color w:val="000000"/>
                <w:kern w:val="0"/>
                <w:sz w:val="24"/>
              </w:rPr>
              <w:t>准确及时完成上级工会安排的各项工作，积极上报工作信息、调研报告等。</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val="restart"/>
            <w:tcBorders>
              <w:top w:val="nil"/>
              <w:left w:val="single" w:sz="4" w:space="0" w:color="auto"/>
              <w:bottom w:val="single" w:sz="4" w:space="0" w:color="auto"/>
              <w:right w:val="single" w:sz="4" w:space="0" w:color="auto"/>
            </w:tcBorders>
            <w:vAlign w:val="center"/>
          </w:tcPr>
          <w:p w:rsidR="00651C78" w:rsidRDefault="00651C78" w:rsidP="00720AEB">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经费管理</w:t>
            </w:r>
            <w:r>
              <w:rPr>
                <w:rFonts w:ascii="仿宋_GB2312" w:eastAsia="仿宋_GB2312" w:hint="eastAsia"/>
                <w:b/>
                <w:bCs/>
                <w:color w:val="000000"/>
                <w:kern w:val="0"/>
                <w:sz w:val="24"/>
              </w:rPr>
              <w:br/>
            </w:r>
            <w:r>
              <w:rPr>
                <w:rFonts w:ascii="仿宋_GB2312" w:eastAsia="仿宋_GB2312" w:hAnsi="宋体" w:cs="宋体" w:hint="eastAsia"/>
                <w:b/>
                <w:bCs/>
                <w:color w:val="000000"/>
                <w:kern w:val="0"/>
                <w:sz w:val="24"/>
              </w:rPr>
              <w:t>（10分）</w:t>
            </w: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1. </w:t>
            </w:r>
            <w:r>
              <w:rPr>
                <w:rFonts w:ascii="仿宋_GB2312" w:eastAsia="仿宋_GB2312" w:hint="eastAsia"/>
                <w:color w:val="000000"/>
                <w:kern w:val="0"/>
                <w:sz w:val="24"/>
              </w:rPr>
              <w:t>企业和职工依法计提、缴纳工会经费（会费）。</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noWrap/>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2. </w:t>
            </w:r>
            <w:r>
              <w:rPr>
                <w:rFonts w:ascii="仿宋_GB2312" w:eastAsia="仿宋_GB2312" w:hint="eastAsia"/>
                <w:color w:val="000000"/>
                <w:kern w:val="0"/>
                <w:sz w:val="24"/>
              </w:rPr>
              <w:t>财务管理规范，工会经费收支规范，严格按工会财务制度管好、用好工会经费。</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3</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noWrap/>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3. </w:t>
            </w:r>
            <w:r>
              <w:rPr>
                <w:rFonts w:ascii="仿宋_GB2312" w:eastAsia="仿宋_GB2312" w:hint="eastAsia"/>
                <w:color w:val="000000"/>
                <w:kern w:val="0"/>
                <w:sz w:val="24"/>
              </w:rPr>
              <w:t>主动接受本级和上级工会经审会审计。</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2</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noWrap/>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仿宋_GB2312" w:eastAsia="仿宋_GB2312" w:hAnsi="宋体" w:cs="宋体" w:hint="eastAsia"/>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eastAsia="等线"/>
                <w:color w:val="000000"/>
                <w:kern w:val="0"/>
                <w:sz w:val="24"/>
              </w:rPr>
            </w:pPr>
            <w:r>
              <w:rPr>
                <w:rFonts w:eastAsia="等线"/>
                <w:color w:val="000000"/>
                <w:kern w:val="0"/>
                <w:sz w:val="24"/>
              </w:rPr>
              <w:t xml:space="preserve">4. </w:t>
            </w:r>
            <w:r>
              <w:rPr>
                <w:rFonts w:ascii="仿宋_GB2312" w:eastAsia="仿宋_GB2312" w:hint="eastAsia"/>
                <w:color w:val="000000"/>
                <w:kern w:val="0"/>
                <w:sz w:val="24"/>
              </w:rPr>
              <w:t>依法拨缴工会经费，建立经费预算、决算和经费审查监督制度，每年向工会会员大会报告经审工作。</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2</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c>
          <w:tcPr>
            <w:tcW w:w="840" w:type="dxa"/>
            <w:tcBorders>
              <w:top w:val="nil"/>
              <w:left w:val="nil"/>
              <w:bottom w:val="single" w:sz="4" w:space="0" w:color="auto"/>
              <w:right w:val="single" w:sz="4" w:space="0" w:color="auto"/>
            </w:tcBorders>
            <w:noWrap/>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5459" w:type="dxa"/>
            <w:gridSpan w:val="2"/>
            <w:tcBorders>
              <w:top w:val="single" w:sz="4" w:space="0" w:color="auto"/>
              <w:left w:val="single" w:sz="4" w:space="0" w:color="auto"/>
              <w:bottom w:val="single" w:sz="4" w:space="0" w:color="auto"/>
              <w:right w:val="single" w:sz="4" w:space="0" w:color="auto"/>
            </w:tcBorders>
            <w:vAlign w:val="center"/>
          </w:tcPr>
          <w:p w:rsidR="00651C78" w:rsidRDefault="00651C78" w:rsidP="00720AEB">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总    分</w:t>
            </w:r>
          </w:p>
        </w:tc>
        <w:tc>
          <w:tcPr>
            <w:tcW w:w="84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b/>
                <w:bCs/>
                <w:color w:val="000000"/>
                <w:kern w:val="0"/>
                <w:sz w:val="24"/>
              </w:rPr>
            </w:pPr>
            <w:r>
              <w:rPr>
                <w:rFonts w:eastAsia="等线"/>
                <w:b/>
                <w:bCs/>
                <w:color w:val="000000"/>
                <w:kern w:val="0"/>
                <w:sz w:val="24"/>
              </w:rPr>
              <w:t>100</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b/>
                <w:bCs/>
                <w:color w:val="000000"/>
                <w:kern w:val="0"/>
                <w:sz w:val="24"/>
              </w:rPr>
            </w:pPr>
            <w:r>
              <w:rPr>
                <w:rFonts w:eastAsia="等线"/>
                <w:b/>
                <w:bCs/>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651C78" w:rsidRDefault="00651C78" w:rsidP="00720AEB">
            <w:pPr>
              <w:widowControl/>
              <w:jc w:val="center"/>
              <w:rPr>
                <w:rFonts w:eastAsia="等线"/>
                <w:b/>
                <w:bCs/>
                <w:color w:val="000000"/>
                <w:kern w:val="0"/>
                <w:sz w:val="24"/>
              </w:rPr>
            </w:pPr>
            <w:r>
              <w:rPr>
                <w:rFonts w:eastAsia="等线"/>
                <w:b/>
                <w:bCs/>
                <w:color w:val="000000"/>
                <w:kern w:val="0"/>
                <w:sz w:val="24"/>
              </w:rPr>
              <w:t xml:space="preserve">　</w:t>
            </w:r>
          </w:p>
        </w:tc>
        <w:tc>
          <w:tcPr>
            <w:tcW w:w="840" w:type="dxa"/>
            <w:tcBorders>
              <w:top w:val="nil"/>
              <w:left w:val="nil"/>
              <w:bottom w:val="single" w:sz="4" w:space="0" w:color="auto"/>
              <w:right w:val="single" w:sz="4" w:space="0" w:color="auto"/>
            </w:tcBorders>
            <w:noWrap/>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val="restart"/>
            <w:tcBorders>
              <w:top w:val="nil"/>
              <w:left w:val="single" w:sz="4" w:space="0" w:color="auto"/>
              <w:bottom w:val="single" w:sz="4" w:space="0" w:color="auto"/>
              <w:right w:val="single" w:sz="4" w:space="0" w:color="auto"/>
            </w:tcBorders>
            <w:vAlign w:val="center"/>
          </w:tcPr>
          <w:p w:rsidR="00651C78" w:rsidRDefault="00651C78" w:rsidP="00720AEB">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一票否决</w:t>
            </w: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ascii="仿宋_GB2312" w:eastAsia="仿宋_GB2312" w:hint="eastAsia"/>
                <w:color w:val="000000"/>
                <w:kern w:val="0"/>
                <w:sz w:val="24"/>
              </w:rPr>
            </w:pPr>
            <w:r>
              <w:rPr>
                <w:rFonts w:ascii="仿宋_GB2312" w:eastAsia="仿宋_GB2312" w:hint="eastAsia"/>
                <w:color w:val="000000"/>
                <w:kern w:val="0"/>
                <w:sz w:val="24"/>
              </w:rPr>
              <w:t>1. 工会经费未按规定足额缴纳；严重违规使用工会经费。</w:t>
            </w:r>
          </w:p>
        </w:tc>
        <w:tc>
          <w:tcPr>
            <w:tcW w:w="4200" w:type="dxa"/>
            <w:gridSpan w:val="4"/>
            <w:tcBorders>
              <w:top w:val="single" w:sz="4" w:space="0" w:color="auto"/>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ascii="仿宋_GB2312" w:eastAsia="仿宋_GB2312" w:hint="eastAsia"/>
                <w:color w:val="000000"/>
                <w:kern w:val="0"/>
                <w:sz w:val="24"/>
              </w:rPr>
            </w:pPr>
            <w:r>
              <w:rPr>
                <w:rFonts w:ascii="仿宋_GB2312" w:eastAsia="仿宋_GB2312" w:hint="eastAsia"/>
                <w:color w:val="000000"/>
                <w:kern w:val="0"/>
                <w:sz w:val="24"/>
              </w:rPr>
              <w:t>2. 发生重大安全生产事故或发生重大劳动争议群体性事件。</w:t>
            </w:r>
          </w:p>
        </w:tc>
        <w:tc>
          <w:tcPr>
            <w:tcW w:w="4200" w:type="dxa"/>
            <w:gridSpan w:val="4"/>
            <w:tcBorders>
              <w:top w:val="single" w:sz="4" w:space="0" w:color="auto"/>
              <w:left w:val="nil"/>
              <w:bottom w:val="single" w:sz="4" w:space="0" w:color="auto"/>
              <w:right w:val="single" w:sz="4" w:space="0" w:color="auto"/>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ascii="仿宋_GB2312" w:eastAsia="仿宋_GB2312" w:hint="eastAsia"/>
                <w:color w:val="000000"/>
                <w:kern w:val="0"/>
                <w:sz w:val="24"/>
              </w:rPr>
            </w:pPr>
            <w:r>
              <w:rPr>
                <w:rFonts w:ascii="仿宋_GB2312" w:eastAsia="仿宋_GB2312" w:hint="eastAsia"/>
                <w:color w:val="000000"/>
                <w:kern w:val="0"/>
                <w:sz w:val="24"/>
              </w:rPr>
              <w:t>3.</w:t>
            </w:r>
            <w:r>
              <w:rPr>
                <w:rFonts w:ascii="仿宋_GB2312" w:eastAsia="仿宋_GB2312" w:hAnsi="宋体" w:hint="eastAsia"/>
                <w:color w:val="000000"/>
                <w:kern w:val="0"/>
                <w:sz w:val="24"/>
              </w:rPr>
              <w:t>工会组织应该依法履职而没有履职到位造成恶劣社会影响的其它情形。</w:t>
            </w:r>
          </w:p>
        </w:tc>
        <w:tc>
          <w:tcPr>
            <w:tcW w:w="4200" w:type="dxa"/>
            <w:gridSpan w:val="4"/>
            <w:tcBorders>
              <w:top w:val="single" w:sz="4" w:space="0" w:color="auto"/>
              <w:left w:val="nil"/>
              <w:bottom w:val="single" w:sz="4" w:space="0" w:color="auto"/>
              <w:right w:val="single" w:sz="4" w:space="0" w:color="000000"/>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r w:rsidR="00651C78" w:rsidTr="00720AEB">
        <w:trPr>
          <w:trHeight w:val="499"/>
          <w:jc w:val="center"/>
        </w:trPr>
        <w:tc>
          <w:tcPr>
            <w:tcW w:w="1280" w:type="dxa"/>
            <w:vMerge/>
            <w:tcBorders>
              <w:top w:val="nil"/>
              <w:left w:val="single" w:sz="4" w:space="0" w:color="auto"/>
              <w:bottom w:val="single" w:sz="4" w:space="0" w:color="auto"/>
              <w:right w:val="single" w:sz="4" w:space="0" w:color="auto"/>
            </w:tcBorders>
            <w:vAlign w:val="center"/>
          </w:tcPr>
          <w:p w:rsidR="00651C78" w:rsidRDefault="00651C78" w:rsidP="00720AEB">
            <w:pPr>
              <w:widowControl/>
              <w:jc w:val="left"/>
              <w:rPr>
                <w:rFonts w:ascii="宋体" w:hAnsi="宋体" w:cs="宋体"/>
                <w:b/>
                <w:bCs/>
                <w:color w:val="000000"/>
                <w:kern w:val="0"/>
                <w:sz w:val="24"/>
              </w:rPr>
            </w:pPr>
          </w:p>
        </w:tc>
        <w:tc>
          <w:tcPr>
            <w:tcW w:w="4179" w:type="dxa"/>
            <w:tcBorders>
              <w:top w:val="nil"/>
              <w:left w:val="nil"/>
              <w:bottom w:val="single" w:sz="4" w:space="0" w:color="auto"/>
              <w:right w:val="single" w:sz="4" w:space="0" w:color="auto"/>
            </w:tcBorders>
            <w:vAlign w:val="center"/>
          </w:tcPr>
          <w:p w:rsidR="00651C78" w:rsidRDefault="00651C78" w:rsidP="00720AEB">
            <w:pPr>
              <w:widowControl/>
              <w:jc w:val="left"/>
              <w:rPr>
                <w:rFonts w:ascii="仿宋_GB2312" w:eastAsia="仿宋_GB2312" w:hint="eastAsia"/>
                <w:color w:val="000000"/>
                <w:kern w:val="0"/>
                <w:sz w:val="24"/>
              </w:rPr>
            </w:pPr>
            <w:r>
              <w:rPr>
                <w:rFonts w:ascii="仿宋_GB2312" w:eastAsia="仿宋_GB2312" w:hint="eastAsia"/>
                <w:color w:val="000000"/>
                <w:kern w:val="0"/>
                <w:sz w:val="24"/>
              </w:rPr>
              <w:t>4.</w:t>
            </w:r>
            <w:r>
              <w:rPr>
                <w:rFonts w:ascii="仿宋_GB2312" w:eastAsia="仿宋_GB2312" w:hAnsi="宋体" w:hint="eastAsia"/>
                <w:color w:val="000000"/>
                <w:kern w:val="0"/>
                <w:sz w:val="24"/>
              </w:rPr>
              <w:t>非公有制企业出资人不重视党建、群团工作的。</w:t>
            </w:r>
          </w:p>
        </w:tc>
        <w:tc>
          <w:tcPr>
            <w:tcW w:w="4200" w:type="dxa"/>
            <w:gridSpan w:val="4"/>
            <w:tcBorders>
              <w:top w:val="single" w:sz="4" w:space="0" w:color="auto"/>
              <w:left w:val="nil"/>
              <w:bottom w:val="single" w:sz="4" w:space="0" w:color="auto"/>
              <w:right w:val="single" w:sz="4" w:space="0" w:color="000000"/>
            </w:tcBorders>
            <w:vAlign w:val="center"/>
          </w:tcPr>
          <w:p w:rsidR="00651C78" w:rsidRDefault="00651C78" w:rsidP="00720AEB">
            <w:pPr>
              <w:widowControl/>
              <w:jc w:val="center"/>
              <w:rPr>
                <w:rFonts w:eastAsia="等线"/>
                <w:color w:val="000000"/>
                <w:kern w:val="0"/>
                <w:sz w:val="24"/>
              </w:rPr>
            </w:pPr>
            <w:r>
              <w:rPr>
                <w:rFonts w:eastAsia="等线"/>
                <w:color w:val="000000"/>
                <w:kern w:val="0"/>
                <w:sz w:val="24"/>
              </w:rPr>
              <w:t xml:space="preserve">　</w:t>
            </w:r>
          </w:p>
        </w:tc>
      </w:tr>
    </w:tbl>
    <w:p w:rsidR="00B8671A" w:rsidRPr="00651C78" w:rsidRDefault="00B8671A"/>
    <w:sectPr w:rsidR="00B8671A" w:rsidRPr="00651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78"/>
    <w:rsid w:val="00651C78"/>
    <w:rsid w:val="00B8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39C78-7A24-4045-AD7C-258AA916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C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402</Words>
  <Characters>2294</Characters>
  <Application>Microsoft Office Word</Application>
  <DocSecurity>0</DocSecurity>
  <Lines>19</Lines>
  <Paragraphs>5</Paragraphs>
  <ScaleCrop>false</ScaleCrop>
  <Company>微软中国</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2020-11-17T06:21:00Z</dcterms:created>
  <dcterms:modified xsi:type="dcterms:W3CDTF">2020-11-17T06:23:00Z</dcterms:modified>
</cp:coreProperties>
</file>